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25680D">
        <w:rPr>
          <w:rFonts w:ascii="Times New Roman" w:hAnsi="Times New Roman" w:cs="Times New Roman"/>
          <w:b/>
          <w:sz w:val="24"/>
          <w:szCs w:val="24"/>
        </w:rPr>
        <w:t>УТВЕРЖДАЮ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25680D">
        <w:rPr>
          <w:rFonts w:ascii="Times New Roman" w:hAnsi="Times New Roman" w:cs="Times New Roman"/>
          <w:sz w:val="24"/>
          <w:szCs w:val="24"/>
        </w:rPr>
        <w:t>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 «Городская поликлиника № 52»</w:t>
      </w:r>
      <w:r w:rsidR="00357454">
        <w:rPr>
          <w:rFonts w:ascii="Times New Roman" w:hAnsi="Times New Roman" w:cs="Times New Roman"/>
          <w:sz w:val="24"/>
          <w:szCs w:val="24"/>
        </w:rPr>
        <w:t xml:space="preserve">, </w:t>
      </w:r>
      <w:r w:rsidR="00357454" w:rsidRPr="00357454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 w:rsidR="0035745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- главный врач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_____________________М.А. Тимошина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E1437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DE1437">
        <w:rPr>
          <w:rFonts w:ascii="Times New Roman" w:hAnsi="Times New Roman" w:cs="Times New Roman"/>
          <w:sz w:val="24"/>
          <w:szCs w:val="24"/>
        </w:rPr>
        <w:t>марта</w:t>
      </w:r>
      <w:r w:rsidR="004D16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</w:t>
      </w:r>
      <w:r w:rsidR="00DE1437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25680D" w:rsidRP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25680D" w:rsidRP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>заседания Комиссии по противодействию коррупции в Санкт-Петербургском государственном бюджетном учреждении здравоохранения</w:t>
      </w:r>
    </w:p>
    <w:p w:rsid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80D">
        <w:rPr>
          <w:rFonts w:ascii="Times New Roman" w:hAnsi="Times New Roman" w:cs="Times New Roman"/>
          <w:b/>
          <w:sz w:val="24"/>
          <w:szCs w:val="24"/>
        </w:rPr>
        <w:t xml:space="preserve"> «Городская поликлиника № 52»</w:t>
      </w:r>
      <w:r w:rsidR="00E432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E432C9" w:rsidRPr="00E432C9">
        <w:rPr>
          <w:rFonts w:ascii="Times New Roman" w:hAnsi="Times New Roman" w:cs="Times New Roman"/>
          <w:b/>
          <w:sz w:val="24"/>
          <w:szCs w:val="24"/>
        </w:rPr>
        <w:t>подведомственном исполнительному органу государственной власти Санкт-Петербурга</w:t>
      </w:r>
      <w:r w:rsidR="00E432C9">
        <w:rPr>
          <w:rFonts w:ascii="Times New Roman" w:hAnsi="Times New Roman" w:cs="Times New Roman"/>
          <w:b/>
          <w:sz w:val="24"/>
          <w:szCs w:val="24"/>
        </w:rPr>
        <w:t>,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от </w:t>
      </w:r>
      <w:r w:rsidR="00DE1437">
        <w:rPr>
          <w:rFonts w:ascii="Times New Roman" w:hAnsi="Times New Roman" w:cs="Times New Roman"/>
          <w:b/>
          <w:sz w:val="24"/>
          <w:szCs w:val="24"/>
        </w:rPr>
        <w:t>22 марта</w:t>
      </w:r>
      <w:r w:rsidR="004D16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b/>
          <w:sz w:val="24"/>
          <w:szCs w:val="24"/>
        </w:rPr>
        <w:t>201</w:t>
      </w:r>
      <w:r w:rsidR="00DE1437">
        <w:rPr>
          <w:rFonts w:ascii="Times New Roman" w:hAnsi="Times New Roman" w:cs="Times New Roman"/>
          <w:b/>
          <w:sz w:val="24"/>
          <w:szCs w:val="24"/>
        </w:rPr>
        <w:t>9</w:t>
      </w:r>
      <w:r w:rsidRPr="0025680D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4D160B">
        <w:rPr>
          <w:rFonts w:ascii="Times New Roman" w:hAnsi="Times New Roman" w:cs="Times New Roman"/>
          <w:b/>
          <w:sz w:val="24"/>
          <w:szCs w:val="24"/>
        </w:rPr>
        <w:t xml:space="preserve"> 3</w:t>
      </w:r>
    </w:p>
    <w:p w:rsidR="0025680D" w:rsidRDefault="0025680D" w:rsidP="002568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началось в </w:t>
      </w:r>
      <w:r w:rsidR="00DE1437">
        <w:rPr>
          <w:rFonts w:ascii="Times New Roman" w:hAnsi="Times New Roman" w:cs="Times New Roman"/>
          <w:sz w:val="24"/>
          <w:szCs w:val="24"/>
        </w:rPr>
        <w:t>15:00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ул. Асафьева, д.1, Санкт-Петербург</w:t>
      </w: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 открыл и вел ответственный секретарь </w:t>
      </w:r>
      <w:r w:rsidRPr="0025680D">
        <w:rPr>
          <w:rFonts w:ascii="Times New Roman" w:hAnsi="Times New Roman" w:cs="Times New Roman"/>
          <w:sz w:val="24"/>
          <w:szCs w:val="24"/>
        </w:rPr>
        <w:t>Комиссии по противодействию коррупции в Санкт-Петербургском государственном бюджетном учреждении здравоохранения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680D">
        <w:rPr>
          <w:rFonts w:ascii="Times New Roman" w:hAnsi="Times New Roman" w:cs="Times New Roman"/>
          <w:sz w:val="24"/>
          <w:szCs w:val="24"/>
        </w:rPr>
        <w:t>«Городская поликлиника № 52»</w:t>
      </w:r>
      <w:r w:rsidR="00E432C9">
        <w:rPr>
          <w:rFonts w:ascii="Times New Roman" w:hAnsi="Times New Roman" w:cs="Times New Roman"/>
          <w:sz w:val="24"/>
          <w:szCs w:val="24"/>
        </w:rPr>
        <w:t xml:space="preserve">, </w:t>
      </w:r>
      <w:r w:rsidR="00E432C9" w:rsidRPr="00E432C9">
        <w:rPr>
          <w:rFonts w:ascii="Times New Roman" w:hAnsi="Times New Roman" w:cs="Times New Roman"/>
          <w:sz w:val="24"/>
          <w:szCs w:val="24"/>
        </w:rPr>
        <w:t>подведомственном исполнительному органу государственной власти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(далее – Комиссия) – юрисконсульт СПб ГБУЗ «Городская поликлиника № 52» Зуев Максим Викторович.</w:t>
      </w: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680D">
        <w:rPr>
          <w:rFonts w:ascii="Times New Roman" w:hAnsi="Times New Roman" w:cs="Times New Roman"/>
          <w:b/>
          <w:sz w:val="24"/>
          <w:szCs w:val="24"/>
        </w:rPr>
        <w:t>ПРИСУТСТВОВАЛИ:</w:t>
      </w:r>
    </w:p>
    <w:p w:rsidR="0025680D" w:rsidRDefault="0025680D" w:rsidP="0025680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37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68"/>
        <w:gridCol w:w="5905"/>
      </w:tblGrid>
      <w:tr w:rsidR="0025680D" w:rsidRPr="0025680D" w:rsidTr="00DE1437">
        <w:trPr>
          <w:trHeight w:val="195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Председатель Комиссии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Тимошина Марина Анатольевна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главный врач;</w:t>
            </w:r>
          </w:p>
        </w:tc>
      </w:tr>
      <w:tr w:rsidR="0025680D" w:rsidRPr="0025680D" w:rsidTr="00DE1437">
        <w:trPr>
          <w:trHeight w:val="391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Заместитель председателя Комиссии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Базоян</w:t>
            </w:r>
            <w:proofErr w:type="spellEnd"/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 xml:space="preserve"> Юлия Георгиевна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экономическим вопросам;</w:t>
            </w:r>
          </w:p>
        </w:tc>
      </w:tr>
      <w:tr w:rsidR="0025680D" w:rsidRPr="0025680D" w:rsidTr="00DE1437">
        <w:trPr>
          <w:trHeight w:val="454"/>
        </w:trPr>
        <w:tc>
          <w:tcPr>
            <w:tcW w:w="246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Гущина Наталья Викторовна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заместитель главного врача по медицинской части;</w:t>
            </w:r>
          </w:p>
        </w:tc>
      </w:tr>
      <w:tr w:rsidR="0025680D" w:rsidRPr="0025680D" w:rsidTr="00DE1437">
        <w:trPr>
          <w:trHeight w:val="342"/>
        </w:trPr>
        <w:tc>
          <w:tcPr>
            <w:tcW w:w="2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Лимарь Лариса Евгеньевна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начальник отдела кадров;</w:t>
            </w:r>
          </w:p>
        </w:tc>
      </w:tr>
      <w:tr w:rsidR="0025680D" w:rsidRPr="0025680D" w:rsidTr="00DE1437">
        <w:trPr>
          <w:trHeight w:val="342"/>
        </w:trPr>
        <w:tc>
          <w:tcPr>
            <w:tcW w:w="2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5680D" w:rsidRPr="0025680D" w:rsidTr="00DE1437">
        <w:trPr>
          <w:trHeight w:val="531"/>
        </w:trPr>
        <w:tc>
          <w:tcPr>
            <w:tcW w:w="2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Фирсова Ирина Александровна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старшая медицинская сестра;</w:t>
            </w:r>
          </w:p>
        </w:tc>
      </w:tr>
      <w:tr w:rsidR="0025680D" w:rsidRPr="0025680D" w:rsidTr="00DE1437">
        <w:trPr>
          <w:trHeight w:val="279"/>
        </w:trPr>
        <w:tc>
          <w:tcPr>
            <w:tcW w:w="246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200" w:line="276" w:lineRule="auto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5680D" w:rsidRPr="0025680D" w:rsidTr="00DE1437">
        <w:trPr>
          <w:trHeight w:val="209"/>
        </w:trPr>
        <w:tc>
          <w:tcPr>
            <w:tcW w:w="2468" w:type="dxa"/>
            <w:tcBorders>
              <w:top w:val="nil"/>
              <w:left w:val="nil"/>
              <w:bottom w:val="nil"/>
              <w:right w:val="nil"/>
            </w:tcBorders>
          </w:tcPr>
          <w:p w:rsidR="00DE1437" w:rsidRPr="0025680D" w:rsidRDefault="00DE1437" w:rsidP="0025680D">
            <w:pPr>
              <w:spacing w:after="1" w:line="200" w:lineRule="atLeast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5905" w:type="dxa"/>
            <w:tcBorders>
              <w:top w:val="nil"/>
              <w:left w:val="nil"/>
              <w:bottom w:val="nil"/>
              <w:right w:val="nil"/>
            </w:tcBorders>
          </w:tcPr>
          <w:p w:rsidR="0025680D" w:rsidRPr="0025680D" w:rsidRDefault="0025680D" w:rsidP="0025680D">
            <w:pPr>
              <w:spacing w:after="1" w:line="200" w:lineRule="atLeast"/>
              <w:jc w:val="both"/>
              <w:rPr>
                <w:rFonts w:eastAsiaTheme="minorEastAsia"/>
                <w:sz w:val="24"/>
                <w:szCs w:val="24"/>
                <w:lang w:eastAsia="ru-RU"/>
              </w:rPr>
            </w:pPr>
            <w:r w:rsidRPr="0025680D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ru-RU"/>
              </w:rPr>
              <w:t>Зуев Максим Викторович</w:t>
            </w:r>
            <w:r w:rsidRPr="0025680D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, юрисконсульт.</w:t>
            </w:r>
          </w:p>
        </w:tc>
      </w:tr>
    </w:tbl>
    <w:p w:rsidR="00DE1437" w:rsidRDefault="00DE143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37" w:rsidRDefault="00DE143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E1437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A5FB8">
        <w:rPr>
          <w:rFonts w:ascii="Times New Roman" w:hAnsi="Times New Roman" w:cs="Times New Roman"/>
          <w:i/>
          <w:sz w:val="24"/>
          <w:szCs w:val="24"/>
        </w:rPr>
        <w:lastRenderedPageBreak/>
        <w:t xml:space="preserve">Члены Комиссии уведомлены о дате, времени и месте проведения внеочередного заседания, в том числе о предлагаемой повестке дня, телефонограммой до 12.00 </w:t>
      </w:r>
      <w:r>
        <w:rPr>
          <w:rFonts w:ascii="Times New Roman" w:hAnsi="Times New Roman" w:cs="Times New Roman"/>
          <w:i/>
          <w:sz w:val="24"/>
          <w:szCs w:val="24"/>
        </w:rPr>
        <w:t>22</w:t>
      </w:r>
      <w:r w:rsidRPr="00CA5FB8">
        <w:rPr>
          <w:rFonts w:ascii="Times New Roman" w:hAnsi="Times New Roman" w:cs="Times New Roman"/>
          <w:i/>
          <w:sz w:val="24"/>
          <w:szCs w:val="24"/>
        </w:rPr>
        <w:t>.0</w:t>
      </w:r>
      <w:r>
        <w:rPr>
          <w:rFonts w:ascii="Times New Roman" w:hAnsi="Times New Roman" w:cs="Times New Roman"/>
          <w:i/>
          <w:sz w:val="24"/>
          <w:szCs w:val="24"/>
        </w:rPr>
        <w:t>3</w:t>
      </w:r>
      <w:r w:rsidRPr="00CA5FB8">
        <w:rPr>
          <w:rFonts w:ascii="Times New Roman" w:hAnsi="Times New Roman" w:cs="Times New Roman"/>
          <w:i/>
          <w:sz w:val="24"/>
          <w:szCs w:val="24"/>
        </w:rPr>
        <w:t>.2019 года.</w:t>
      </w:r>
    </w:p>
    <w:p w:rsidR="00DE1437" w:rsidRPr="00CA5FB8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Присутствуют 6 членов Комиссии, кворум имеется.</w:t>
      </w:r>
    </w:p>
    <w:p w:rsidR="00DE1437" w:rsidRDefault="00DE1437" w:rsidP="00DE143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1437" w:rsidRDefault="00DE143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5680D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107D67" w:rsidRDefault="00107D67" w:rsidP="00107D6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27172" w:rsidRPr="00DE1437" w:rsidRDefault="00DE1437" w:rsidP="00DE1437">
      <w:pPr>
        <w:pStyle w:val="a3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Заслушивание проекта Отчета об исполнении Плана мероприятий по противодействию коррупции в СПБ ГБУЗ «Городская поликлиника № 52» на 2018-2022 годы 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квартале 2019 года</w:t>
      </w:r>
      <w:r w:rsidRPr="00DE14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1437" w:rsidRPr="00DE1437" w:rsidRDefault="00DE1437" w:rsidP="00DE1437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27172" w:rsidRDefault="00D27172" w:rsidP="00DE143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Докладчик: Зуев Максим Викторович - </w:t>
      </w:r>
      <w:r w:rsidRPr="00D27172">
        <w:rPr>
          <w:rFonts w:ascii="Times New Roman" w:hAnsi="Times New Roman" w:cs="Times New Roman"/>
          <w:sz w:val="24"/>
          <w:szCs w:val="24"/>
        </w:rPr>
        <w:t>ответственно</w:t>
      </w:r>
      <w:r>
        <w:rPr>
          <w:rFonts w:ascii="Times New Roman" w:hAnsi="Times New Roman" w:cs="Times New Roman"/>
          <w:sz w:val="24"/>
          <w:szCs w:val="24"/>
        </w:rPr>
        <w:t>е лицо</w:t>
      </w:r>
      <w:r w:rsidRPr="00D27172">
        <w:rPr>
          <w:rFonts w:ascii="Times New Roman" w:hAnsi="Times New Roman" w:cs="Times New Roman"/>
          <w:sz w:val="24"/>
          <w:szCs w:val="24"/>
        </w:rPr>
        <w:t xml:space="preserve"> за работу по профилактике коррупционных и иных правонарушений в Санкт-Петербургском государственном бюджетном учреждении здравоохранения «Городская поликлиника № 52»</w:t>
      </w:r>
      <w:r>
        <w:rPr>
          <w:rFonts w:ascii="Times New Roman" w:hAnsi="Times New Roman" w:cs="Times New Roman"/>
          <w:sz w:val="24"/>
          <w:szCs w:val="24"/>
        </w:rPr>
        <w:t>, ответственный секретарь Комиссии.</w:t>
      </w:r>
    </w:p>
    <w:p w:rsidR="000678F7" w:rsidRPr="00690924" w:rsidRDefault="00DE1437" w:rsidP="000678F7">
      <w:pPr>
        <w:pStyle w:val="a4"/>
        <w:shd w:val="clear" w:color="auto" w:fill="FFFFFF"/>
        <w:spacing w:after="0"/>
        <w:ind w:firstLine="284"/>
        <w:jc w:val="both"/>
        <w:rPr>
          <w:b/>
          <w:color w:val="000000"/>
        </w:rPr>
      </w:pPr>
      <w:r w:rsidRPr="00690924">
        <w:rPr>
          <w:b/>
          <w:color w:val="000000"/>
        </w:rPr>
        <w:t>Р</w:t>
      </w:r>
      <w:r w:rsidR="000678F7" w:rsidRPr="00690924">
        <w:rPr>
          <w:b/>
          <w:color w:val="000000"/>
        </w:rPr>
        <w:t>ЕШИЛИ:</w:t>
      </w:r>
    </w:p>
    <w:p w:rsidR="00DE1437" w:rsidRPr="00DE1437" w:rsidRDefault="00DE1437" w:rsidP="00DE1437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437">
        <w:rPr>
          <w:rFonts w:ascii="Times New Roman" w:hAnsi="Times New Roman" w:cs="Times New Roman"/>
          <w:color w:val="000000"/>
        </w:rPr>
        <w:t xml:space="preserve">Утвердить </w:t>
      </w:r>
      <w:r w:rsidR="000678F7" w:rsidRPr="00DE1437">
        <w:rPr>
          <w:rFonts w:ascii="Times New Roman" w:hAnsi="Times New Roman" w:cs="Times New Roman"/>
          <w:color w:val="000000"/>
        </w:rPr>
        <w:t>Отчет об исполнении Плана мероприятий по противодействию коррупции в СПБ ГБУЗ «Городская поликлиника № 52» на 2018-2022 годы</w:t>
      </w:r>
      <w:r w:rsidRPr="00DE1437">
        <w:rPr>
          <w:rFonts w:ascii="Times New Roman" w:hAnsi="Times New Roman" w:cs="Times New Roman"/>
          <w:color w:val="000000"/>
        </w:rPr>
        <w:t xml:space="preserve"> 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в 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val="en-US" w:eastAsia="ru-RU"/>
        </w:rPr>
        <w:t>I</w:t>
      </w:r>
      <w:r w:rsidRPr="00DE1437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квартале 2019 года</w:t>
      </w:r>
      <w:r w:rsidRPr="00DE14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924" w:rsidRDefault="000678F7" w:rsidP="00FF21D4">
      <w:pPr>
        <w:pStyle w:val="a4"/>
        <w:numPr>
          <w:ilvl w:val="0"/>
          <w:numId w:val="7"/>
        </w:numPr>
        <w:shd w:val="clear" w:color="auto" w:fill="FFFFFF"/>
        <w:spacing w:after="0"/>
        <w:jc w:val="both"/>
        <w:rPr>
          <w:color w:val="000000"/>
        </w:rPr>
      </w:pPr>
      <w:r w:rsidRPr="00690924">
        <w:rPr>
          <w:color w:val="000000"/>
        </w:rPr>
        <w:t xml:space="preserve">Направить Отчет об исполнении Плана мероприятий по противодействию коррупции в СПБ ГБУЗ «Городская поликлиника № 52» на 2018-2022 годы </w:t>
      </w:r>
      <w:r w:rsidR="00690924" w:rsidRPr="00690924">
        <w:rPr>
          <w:color w:val="000000"/>
        </w:rPr>
        <w:t xml:space="preserve">в I квартале 2019 года: </w:t>
      </w:r>
    </w:p>
    <w:p w:rsidR="00690924" w:rsidRPr="00690924" w:rsidRDefault="00690924" w:rsidP="00690924">
      <w:pPr>
        <w:pStyle w:val="a4"/>
        <w:shd w:val="clear" w:color="auto" w:fill="FFFFFF"/>
        <w:spacing w:after="0"/>
        <w:ind w:left="644"/>
        <w:jc w:val="both"/>
        <w:rPr>
          <w:color w:val="000000"/>
        </w:rPr>
      </w:pPr>
      <w:proofErr w:type="spellStart"/>
      <w:r w:rsidRPr="00690924">
        <w:rPr>
          <w:color w:val="000000"/>
        </w:rPr>
        <w:t>Ламзину</w:t>
      </w:r>
      <w:proofErr w:type="spellEnd"/>
      <w:r w:rsidRPr="00690924">
        <w:rPr>
          <w:color w:val="000000"/>
        </w:rPr>
        <w:t xml:space="preserve"> Алексею Владимировичу (отдел здравоохранения администрации Выборгского района Санкт-Петербурга);</w:t>
      </w:r>
    </w:p>
    <w:p w:rsidR="00690924" w:rsidRPr="00690924" w:rsidRDefault="00690924" w:rsidP="00690924">
      <w:pPr>
        <w:pStyle w:val="a4"/>
        <w:shd w:val="clear" w:color="auto" w:fill="FFFFFF"/>
        <w:spacing w:after="0"/>
        <w:ind w:left="644"/>
        <w:jc w:val="both"/>
        <w:rPr>
          <w:color w:val="000000"/>
        </w:rPr>
      </w:pPr>
      <w:r w:rsidRPr="00690924">
        <w:rPr>
          <w:color w:val="000000"/>
        </w:rPr>
        <w:t>Старковой Людмиле Николаевне (сектор по профилактике коррупционных и иных правонарушений отдела по вопросам государственной службы и кадров администрации Выборгского района Санкт-Петербурга).</w:t>
      </w:r>
    </w:p>
    <w:p w:rsidR="009C7B62" w:rsidRDefault="009C7B62" w:rsidP="009C7B62">
      <w:pPr>
        <w:pStyle w:val="a4"/>
        <w:numPr>
          <w:ilvl w:val="0"/>
          <w:numId w:val="7"/>
        </w:numPr>
        <w:shd w:val="clear" w:color="auto" w:fill="FFFFFF"/>
        <w:spacing w:before="0" w:beforeAutospacing="0" w:after="0"/>
        <w:jc w:val="both"/>
        <w:rPr>
          <w:color w:val="000000"/>
        </w:rPr>
      </w:pPr>
      <w:r>
        <w:rPr>
          <w:color w:val="000000"/>
        </w:rPr>
        <w:t xml:space="preserve">Следующее </w:t>
      </w:r>
      <w:r w:rsidR="00690924">
        <w:rPr>
          <w:color w:val="000000"/>
        </w:rPr>
        <w:t xml:space="preserve">очередное </w:t>
      </w:r>
      <w:r>
        <w:rPr>
          <w:color w:val="000000"/>
        </w:rPr>
        <w:t xml:space="preserve">заседание Комиссии провести не позднее 15 </w:t>
      </w:r>
      <w:r w:rsidR="00690924">
        <w:rPr>
          <w:color w:val="000000"/>
        </w:rPr>
        <w:t>июня</w:t>
      </w:r>
      <w:r>
        <w:rPr>
          <w:color w:val="000000"/>
        </w:rPr>
        <w:t xml:space="preserve"> 2019 года, с уточнением даты, времени и места заседания и надлежащего уведомления состава Комиссии.</w:t>
      </w:r>
    </w:p>
    <w:p w:rsidR="00357454" w:rsidRDefault="00357454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 w:rsidRPr="00357454">
        <w:rPr>
          <w:b/>
          <w:color w:val="000000"/>
        </w:rPr>
        <w:t>Заключительное слово:</w:t>
      </w:r>
      <w:r>
        <w:rPr>
          <w:b/>
          <w:color w:val="000000"/>
        </w:rPr>
        <w:t xml:space="preserve"> </w:t>
      </w:r>
      <w:r w:rsidR="009C7B62" w:rsidRPr="009C7B62">
        <w:rPr>
          <w:color w:val="000000"/>
        </w:rPr>
        <w:t>Председатель Комиссии по противодействию коррупции в Санкт-Петербургском государственном бюджетном учреждении здравоохранения «Городская поликлиника № 52», подведомственном исполнительному органу государственной власти Санкт-Петербурга, - главный врач</w:t>
      </w:r>
      <w:r w:rsidR="009C7B62">
        <w:rPr>
          <w:color w:val="000000"/>
        </w:rPr>
        <w:t xml:space="preserve"> Тимошина М.А.</w:t>
      </w: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  <w:r>
        <w:rPr>
          <w:b/>
          <w:color w:val="000000"/>
        </w:rPr>
        <w:t>Заседание завершилось.</w:t>
      </w: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color w:val="000000"/>
        </w:rPr>
      </w:pPr>
    </w:p>
    <w:p w:rsidR="009C7B62" w:rsidRPr="009C7B62" w:rsidRDefault="009C7B62" w:rsidP="00357454">
      <w:pPr>
        <w:pStyle w:val="a4"/>
        <w:shd w:val="clear" w:color="auto" w:fill="FFFFFF"/>
        <w:spacing w:before="0" w:beforeAutospacing="0" w:after="0"/>
        <w:ind w:left="567"/>
        <w:jc w:val="both"/>
        <w:rPr>
          <w:b/>
          <w:color w:val="000000"/>
        </w:rPr>
      </w:pPr>
      <w:r w:rsidRPr="009C7B62">
        <w:rPr>
          <w:b/>
          <w:color w:val="000000"/>
        </w:rPr>
        <w:t>Ответственный секретарь Комиссии                                                  М.В. Зуев</w:t>
      </w:r>
    </w:p>
    <w:p w:rsidR="00D27172" w:rsidRPr="00D27172" w:rsidRDefault="00D27172" w:rsidP="00357454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27172" w:rsidRPr="00D271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01A75"/>
    <w:multiLevelType w:val="hybridMultilevel"/>
    <w:tmpl w:val="77C41FA4"/>
    <w:lvl w:ilvl="0" w:tplc="4CAE1A4C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="Times New Roman"/>
        <w:b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47F0E38"/>
    <w:multiLevelType w:val="hybridMultilevel"/>
    <w:tmpl w:val="29529660"/>
    <w:lvl w:ilvl="0" w:tplc="3A1EEBB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814CC"/>
    <w:multiLevelType w:val="multilevel"/>
    <w:tmpl w:val="0D60A00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8" w:hanging="1800"/>
      </w:pPr>
      <w:rPr>
        <w:rFonts w:hint="default"/>
      </w:rPr>
    </w:lvl>
  </w:abstractNum>
  <w:abstractNum w:abstractNumId="3" w15:restartNumberingAfterBreak="0">
    <w:nsid w:val="1A0D2164"/>
    <w:multiLevelType w:val="multilevel"/>
    <w:tmpl w:val="E9FAD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276C18A4"/>
    <w:multiLevelType w:val="hybridMultilevel"/>
    <w:tmpl w:val="C2B079BA"/>
    <w:lvl w:ilvl="0" w:tplc="88A0DC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B2C4DA0"/>
    <w:multiLevelType w:val="hybridMultilevel"/>
    <w:tmpl w:val="050C1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430814"/>
    <w:multiLevelType w:val="hybridMultilevel"/>
    <w:tmpl w:val="5532BC2E"/>
    <w:lvl w:ilvl="0" w:tplc="8D544B04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 w:val="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B06C25"/>
    <w:multiLevelType w:val="hybridMultilevel"/>
    <w:tmpl w:val="04A8E4E2"/>
    <w:lvl w:ilvl="0" w:tplc="1CD6824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3C54FF7"/>
    <w:multiLevelType w:val="multilevel"/>
    <w:tmpl w:val="D9B0D7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9836EA"/>
    <w:multiLevelType w:val="hybridMultilevel"/>
    <w:tmpl w:val="5C98A302"/>
    <w:lvl w:ilvl="0" w:tplc="FAD0BB34">
      <w:start w:val="1"/>
      <w:numFmt w:val="decimal"/>
      <w:lvlText w:val="%1."/>
      <w:lvlJc w:val="left"/>
      <w:pPr>
        <w:ind w:left="144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2"/>
  </w:num>
  <w:num w:numId="5">
    <w:abstractNumId w:val="7"/>
  </w:num>
  <w:num w:numId="6">
    <w:abstractNumId w:val="4"/>
  </w:num>
  <w:num w:numId="7">
    <w:abstractNumId w:val="0"/>
  </w:num>
  <w:num w:numId="8">
    <w:abstractNumId w:val="1"/>
  </w:num>
  <w:num w:numId="9">
    <w:abstractNumId w:val="6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0D"/>
    <w:rsid w:val="00015F65"/>
    <w:rsid w:val="00027A5F"/>
    <w:rsid w:val="000678F7"/>
    <w:rsid w:val="00107D67"/>
    <w:rsid w:val="001C7EFF"/>
    <w:rsid w:val="0025680D"/>
    <w:rsid w:val="00357454"/>
    <w:rsid w:val="00422CDA"/>
    <w:rsid w:val="004B7872"/>
    <w:rsid w:val="004D160B"/>
    <w:rsid w:val="005624F9"/>
    <w:rsid w:val="005C327E"/>
    <w:rsid w:val="00690924"/>
    <w:rsid w:val="007C409A"/>
    <w:rsid w:val="0080203B"/>
    <w:rsid w:val="0087113C"/>
    <w:rsid w:val="0088063C"/>
    <w:rsid w:val="00920592"/>
    <w:rsid w:val="009C7B62"/>
    <w:rsid w:val="009D50BC"/>
    <w:rsid w:val="00A16AF1"/>
    <w:rsid w:val="00A1727B"/>
    <w:rsid w:val="00A560F5"/>
    <w:rsid w:val="00AB019D"/>
    <w:rsid w:val="00AD2910"/>
    <w:rsid w:val="00AF19EB"/>
    <w:rsid w:val="00BA64EA"/>
    <w:rsid w:val="00BA7361"/>
    <w:rsid w:val="00D27172"/>
    <w:rsid w:val="00DD05D4"/>
    <w:rsid w:val="00DE1437"/>
    <w:rsid w:val="00DF3905"/>
    <w:rsid w:val="00E07F46"/>
    <w:rsid w:val="00E10106"/>
    <w:rsid w:val="00E432C9"/>
    <w:rsid w:val="00EC617D"/>
    <w:rsid w:val="00F1126B"/>
    <w:rsid w:val="00F22C4B"/>
    <w:rsid w:val="00F73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10EE86-D0E9-44DB-98F5-0D8CC6822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7D67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D27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7B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C7B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2018-12-13T13:30:00Z</cp:lastPrinted>
  <dcterms:created xsi:type="dcterms:W3CDTF">2019-10-31T13:54:00Z</dcterms:created>
  <dcterms:modified xsi:type="dcterms:W3CDTF">2019-10-31T13:54:00Z</dcterms:modified>
</cp:coreProperties>
</file>